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0785">
      <w:pPr>
        <w:widowControl/>
        <w:spacing w:line="390" w:lineRule="exact"/>
        <w:textAlignment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附件2</w:t>
      </w:r>
    </w:p>
    <w:p w14:paraId="31806ABA">
      <w:pPr>
        <w:ind w:firstLine="5903" w:firstLineChars="2100"/>
        <w:rPr>
          <w:rFonts w:ascii="仿宋_GB2312" w:eastAsia="仿宋_GB2312"/>
          <w:b/>
          <w:sz w:val="28"/>
          <w:u w:val="single"/>
        </w:rPr>
      </w:pPr>
      <w:r>
        <w:rPr>
          <w:rFonts w:hint="eastAsia" w:ascii="仿宋_GB2312" w:eastAsia="仿宋_GB2312"/>
          <w:b/>
          <w:sz w:val="28"/>
        </w:rPr>
        <w:t>项目编号</w:t>
      </w:r>
    </w:p>
    <w:p w14:paraId="67FEA55D">
      <w:pPr>
        <w:rPr>
          <w:rFonts w:ascii="仿宋_GB2312" w:eastAsia="仿宋_GB2312"/>
          <w:b/>
          <w:sz w:val="28"/>
          <w:u w:val="single"/>
        </w:rPr>
      </w:pPr>
    </w:p>
    <w:p w14:paraId="4906BE7B">
      <w:pPr>
        <w:rPr>
          <w:rFonts w:ascii="仿宋_GB2312" w:eastAsia="仿宋_GB2312"/>
          <w:b/>
          <w:sz w:val="28"/>
          <w:u w:val="single"/>
        </w:rPr>
      </w:pPr>
    </w:p>
    <w:p w14:paraId="571257C1">
      <w:pPr>
        <w:jc w:val="center"/>
        <w:rPr>
          <w:rFonts w:ascii="方正小标宋简体" w:hAnsi="宋体" w:eastAsia="方正小标宋简体"/>
          <w:bCs/>
          <w:sz w:val="48"/>
          <w:szCs w:val="48"/>
        </w:rPr>
      </w:pPr>
      <w:bookmarkStart w:id="2" w:name="_GoBack"/>
      <w:r>
        <w:rPr>
          <w:rFonts w:hint="eastAsia" w:ascii="方正小标宋简体" w:hAnsi="宋体" w:eastAsia="方正小标宋简体"/>
          <w:bCs/>
          <w:sz w:val="48"/>
          <w:szCs w:val="48"/>
        </w:rPr>
        <w:t>机械行业职业教育科研课题</w:t>
      </w:r>
    </w:p>
    <w:p w14:paraId="0F85383D">
      <w:pPr>
        <w:jc w:val="center"/>
        <w:rPr>
          <w:rFonts w:ascii="方正小标宋简体" w:hAnsi="宋体" w:eastAsia="方正小标宋简体"/>
          <w:bCs/>
          <w:sz w:val="48"/>
          <w:szCs w:val="48"/>
        </w:rPr>
      </w:pPr>
      <w:r>
        <w:rPr>
          <w:rFonts w:hint="eastAsia" w:ascii="方正小标宋简体" w:hAnsi="宋体" w:eastAsia="方正小标宋简体"/>
          <w:bCs/>
          <w:sz w:val="48"/>
          <w:szCs w:val="48"/>
        </w:rPr>
        <w:t>项目结题报告</w:t>
      </w:r>
      <w:bookmarkEnd w:id="2"/>
    </w:p>
    <w:p w14:paraId="322C8734">
      <w:pPr>
        <w:jc w:val="center"/>
      </w:pPr>
    </w:p>
    <w:p w14:paraId="41360B98">
      <w:pPr>
        <w:jc w:val="center"/>
      </w:pPr>
    </w:p>
    <w:p w14:paraId="79D51551">
      <w:pPr>
        <w:jc w:val="center"/>
      </w:pPr>
    </w:p>
    <w:p w14:paraId="015B9964">
      <w:pPr>
        <w:jc w:val="center"/>
      </w:pPr>
    </w:p>
    <w:p w14:paraId="558931F7">
      <w:pPr>
        <w:jc w:val="center"/>
      </w:pPr>
    </w:p>
    <w:p w14:paraId="4EC28119">
      <w:pPr>
        <w:spacing w:line="900" w:lineRule="atLeast"/>
        <w:ind w:left="1418" w:leftChars="675" w:firstLine="560" w:firstLineChars="200"/>
        <w:jc w:val="left"/>
        <w:rPr>
          <w:sz w:val="28"/>
        </w:rPr>
      </w:pPr>
      <w:r>
        <w:rPr>
          <w:rFonts w:hint="eastAsia"/>
          <w:sz w:val="28"/>
        </w:rPr>
        <w:t>项  目  名  称：</w:t>
      </w:r>
    </w:p>
    <w:p w14:paraId="385F7CA6">
      <w:pPr>
        <w:spacing w:line="900" w:lineRule="atLeast"/>
        <w:ind w:left="1418" w:leftChars="675" w:firstLine="560" w:firstLineChars="200"/>
        <w:jc w:val="left"/>
        <w:rPr>
          <w:sz w:val="28"/>
        </w:rPr>
      </w:pPr>
      <w:r>
        <w:rPr>
          <w:rFonts w:hint="eastAsia"/>
          <w:sz w:val="28"/>
        </w:rPr>
        <w:t>课题负责人(签名)：</w:t>
      </w:r>
    </w:p>
    <w:p w14:paraId="67A03020">
      <w:pPr>
        <w:spacing w:line="900" w:lineRule="atLeast"/>
        <w:ind w:left="1418" w:leftChars="675" w:firstLine="560" w:firstLineChars="200"/>
        <w:jc w:val="left"/>
        <w:rPr>
          <w:sz w:val="28"/>
        </w:rPr>
      </w:pPr>
      <w:r>
        <w:rPr>
          <w:rFonts w:hint="eastAsia"/>
          <w:sz w:val="28"/>
        </w:rPr>
        <w:t>负责人所在单位：</w:t>
      </w:r>
    </w:p>
    <w:p w14:paraId="701009E0">
      <w:pPr>
        <w:spacing w:line="900" w:lineRule="atLeast"/>
        <w:ind w:left="1418" w:leftChars="675" w:firstLine="560" w:firstLineChars="200"/>
        <w:jc w:val="left"/>
        <w:rPr>
          <w:sz w:val="28"/>
          <w:u w:val="single"/>
        </w:rPr>
      </w:pPr>
      <w:r>
        <w:rPr>
          <w:rFonts w:hint="eastAsia"/>
          <w:sz w:val="28"/>
        </w:rPr>
        <w:t>联  系  电  话：</w:t>
      </w:r>
    </w:p>
    <w:p w14:paraId="26E25F70">
      <w:pPr>
        <w:spacing w:line="900" w:lineRule="atLeast"/>
        <w:ind w:left="1418" w:leftChars="675" w:firstLine="560" w:firstLineChars="200"/>
        <w:jc w:val="left"/>
        <w:rPr>
          <w:sz w:val="28"/>
        </w:rPr>
      </w:pPr>
      <w:r>
        <w:rPr>
          <w:rFonts w:hint="eastAsia"/>
          <w:sz w:val="28"/>
        </w:rPr>
        <w:t>起  止  时  间：</w:t>
      </w:r>
    </w:p>
    <w:p w14:paraId="475DD558">
      <w:pPr>
        <w:jc w:val="center"/>
        <w:rPr>
          <w:b/>
          <w:bCs/>
          <w:sz w:val="36"/>
        </w:rPr>
      </w:pPr>
    </w:p>
    <w:p w14:paraId="38C320A3">
      <w:pPr>
        <w:rPr>
          <w:rFonts w:ascii="宋体" w:hAnsi="宋体"/>
          <w:sz w:val="24"/>
        </w:rPr>
      </w:pPr>
    </w:p>
    <w:p w14:paraId="752A255C">
      <w:pPr>
        <w:jc w:val="center"/>
        <w:rPr>
          <w:rFonts w:ascii="仿宋_GB2312" w:hAnsi="仿宋_GB2312"/>
          <w:color w:val="000000"/>
          <w:spacing w:val="2"/>
          <w:sz w:val="28"/>
          <w:szCs w:val="28"/>
        </w:rPr>
      </w:pPr>
      <w:r>
        <w:rPr>
          <w:rFonts w:hint="eastAsia" w:ascii="仿宋_GB2312" w:hAnsi="仿宋_GB2312"/>
          <w:color w:val="000000"/>
          <w:spacing w:val="2"/>
          <w:sz w:val="28"/>
          <w:szCs w:val="28"/>
        </w:rPr>
        <w:t>机械工业教育发展中心</w:t>
      </w:r>
    </w:p>
    <w:p w14:paraId="77BA575D">
      <w:pPr>
        <w:jc w:val="center"/>
        <w:rPr>
          <w:rFonts w:ascii="仿宋_GB2312" w:hAnsi="仿宋_GB2312"/>
          <w:color w:val="000000"/>
          <w:spacing w:val="2"/>
          <w:sz w:val="28"/>
          <w:szCs w:val="28"/>
        </w:rPr>
      </w:pPr>
      <w:r>
        <w:rPr>
          <w:rFonts w:hint="eastAsia" w:ascii="仿宋_GB2312" w:hAnsi="仿宋_GB2312"/>
          <w:color w:val="000000"/>
          <w:spacing w:val="2"/>
          <w:sz w:val="28"/>
          <w:szCs w:val="28"/>
        </w:rPr>
        <w:t>全国机械职业教育教学指导委员会</w:t>
      </w:r>
    </w:p>
    <w:p w14:paraId="17B43C8C">
      <w:pPr>
        <w:jc w:val="center"/>
        <w:rPr>
          <w:rFonts w:ascii="仿宋_GB2312" w:hAnsi="仿宋_GB2312"/>
          <w:color w:val="000000"/>
          <w:spacing w:val="2"/>
          <w:sz w:val="28"/>
          <w:szCs w:val="28"/>
        </w:rPr>
      </w:pPr>
      <w:r>
        <w:rPr>
          <w:rFonts w:hint="eastAsia" w:ascii="仿宋_GB2312" w:hAnsi="仿宋_GB2312"/>
          <w:color w:val="000000"/>
          <w:spacing w:val="2"/>
          <w:sz w:val="28"/>
          <w:szCs w:val="28"/>
        </w:rPr>
        <w:t>二O一九年制</w:t>
      </w:r>
    </w:p>
    <w:p w14:paraId="26AC0CF1">
      <w:pPr>
        <w:jc w:val="center"/>
        <w:rPr>
          <w:rFonts w:ascii="宋体" w:hAnsi="宋体"/>
          <w:b/>
          <w:bCs/>
          <w:sz w:val="30"/>
          <w:szCs w:val="30"/>
        </w:rPr>
      </w:pPr>
    </w:p>
    <w:p w14:paraId="0E37BD65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课题结题报告的主要内容及格式</w:t>
      </w:r>
    </w:p>
    <w:p w14:paraId="3B132C9B">
      <w:pPr>
        <w:rPr>
          <w:rFonts w:ascii="宋体" w:hAnsi="宋体"/>
          <w:bCs/>
          <w:color w:val="0000FF"/>
          <w:sz w:val="30"/>
          <w:szCs w:val="30"/>
        </w:rPr>
      </w:pPr>
    </w:p>
    <w:p w14:paraId="1CA9126C">
      <w:pPr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一、</w:t>
      </w:r>
      <w:r>
        <w:fldChar w:fldCharType="begin"/>
      </w:r>
      <w:r>
        <w:instrText xml:space="preserve"> HYPERLINK "file:///C:\\Users\\huang\\Documents\\WeChat%20Files\\Documents%20and%20Settings\\Administrator\\顺义一职讲座\\课题的提出.ppt" </w:instrText>
      </w:r>
      <w:r>
        <w:fldChar w:fldCharType="separate"/>
      </w:r>
      <w:r>
        <w:rPr>
          <w:rStyle w:val="7"/>
          <w:rFonts w:hint="eastAsia" w:ascii="宋体" w:hAnsi="宋体"/>
          <w:bCs/>
          <w:color w:val="auto"/>
          <w:sz w:val="30"/>
          <w:szCs w:val="30"/>
          <w:u w:val="none"/>
        </w:rPr>
        <w:t>背景</w:t>
      </w:r>
      <w:bookmarkStart w:id="0" w:name="_Hlt491858867"/>
      <w:bookmarkEnd w:id="0"/>
      <w:bookmarkStart w:id="1" w:name="_Hlt491858868"/>
      <w:bookmarkEnd w:id="1"/>
      <w:r>
        <w:rPr>
          <w:rStyle w:val="7"/>
          <w:rFonts w:hint="eastAsia" w:ascii="宋体" w:hAnsi="宋体"/>
          <w:bCs/>
          <w:color w:val="auto"/>
          <w:sz w:val="30"/>
          <w:szCs w:val="30"/>
          <w:u w:val="none"/>
        </w:rPr>
        <w:fldChar w:fldCharType="end"/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Cs/>
          <w:sz w:val="30"/>
          <w:szCs w:val="30"/>
        </w:rPr>
        <w:t>意义</w:t>
      </w:r>
    </w:p>
    <w:p w14:paraId="4A4FAA2B">
      <w:pPr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二、</w:t>
      </w:r>
      <w:r>
        <w:fldChar w:fldCharType="begin"/>
      </w:r>
      <w:r>
        <w:instrText xml:space="preserve"> HYPERLINK "file:///C:\\Users\\huang\\Documents\\WeChat%20Files\\Documents%20and%20Settings\\Administrator\\顺义一职讲座\\研究方法.ppt" </w:instrText>
      </w:r>
      <w:r>
        <w:fldChar w:fldCharType="separate"/>
      </w:r>
      <w:r>
        <w:rPr>
          <w:rStyle w:val="7"/>
          <w:rFonts w:hint="eastAsia" w:ascii="宋体" w:hAnsi="宋体"/>
          <w:bCs/>
          <w:color w:val="auto"/>
          <w:sz w:val="30"/>
          <w:szCs w:val="30"/>
          <w:u w:val="none"/>
        </w:rPr>
        <w:t>研究的方法</w:t>
      </w:r>
      <w:r>
        <w:rPr>
          <w:rStyle w:val="7"/>
          <w:rFonts w:hint="eastAsia" w:ascii="宋体" w:hAnsi="宋体"/>
          <w:bCs/>
          <w:color w:val="auto"/>
          <w:sz w:val="30"/>
          <w:szCs w:val="30"/>
          <w:u w:val="none"/>
        </w:rPr>
        <w:fldChar w:fldCharType="end"/>
      </w:r>
    </w:p>
    <w:p w14:paraId="1D5B4605">
      <w:pPr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三、</w:t>
      </w:r>
      <w:r>
        <w:fldChar w:fldCharType="begin"/>
      </w:r>
      <w:r>
        <w:instrText xml:space="preserve"> HYPERLINK "file:///C:\\Users\\huang\\Documents\\WeChat%20Files\\Documents%20and%20Settings\\Administrator\\顺义一职讲座\\研究过程与研究内容.ppt" </w:instrText>
      </w:r>
      <w:r>
        <w:fldChar w:fldCharType="separate"/>
      </w:r>
      <w:r>
        <w:rPr>
          <w:rStyle w:val="7"/>
          <w:rFonts w:hint="eastAsia" w:ascii="宋体" w:hAnsi="宋体"/>
          <w:bCs/>
          <w:color w:val="auto"/>
          <w:sz w:val="30"/>
          <w:szCs w:val="30"/>
          <w:u w:val="none"/>
        </w:rPr>
        <w:t>研究的过程</w:t>
      </w:r>
      <w:r>
        <w:rPr>
          <w:rStyle w:val="7"/>
          <w:rFonts w:hint="eastAsia" w:ascii="宋体" w:hAnsi="宋体"/>
          <w:bCs/>
          <w:color w:val="auto"/>
          <w:sz w:val="30"/>
          <w:szCs w:val="30"/>
          <w:u w:val="none"/>
        </w:rPr>
        <w:fldChar w:fldCharType="end"/>
      </w:r>
    </w:p>
    <w:p w14:paraId="76C42C11">
      <w:pPr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四、研究的主要内容</w:t>
      </w:r>
    </w:p>
    <w:p w14:paraId="24DD91E7">
      <w:pPr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五、</w:t>
      </w:r>
      <w:r>
        <w:fldChar w:fldCharType="begin"/>
      </w:r>
      <w:r>
        <w:instrText xml:space="preserve"> HYPERLINK "file:///C:\\Users\\huang\\Documents\\WeChat%20Files\\Documents%20and%20Settings\\Administrator\\顺义一职讲座\\研究结果及结论.ppt" </w:instrText>
      </w:r>
      <w:r>
        <w:fldChar w:fldCharType="separate"/>
      </w:r>
      <w:r>
        <w:rPr>
          <w:rStyle w:val="7"/>
          <w:rFonts w:hint="eastAsia" w:ascii="宋体" w:hAnsi="宋体"/>
          <w:bCs/>
          <w:color w:val="auto"/>
          <w:sz w:val="30"/>
          <w:szCs w:val="30"/>
          <w:u w:val="none"/>
        </w:rPr>
        <w:t>研究的结论</w:t>
      </w:r>
      <w:r>
        <w:rPr>
          <w:rStyle w:val="7"/>
          <w:rFonts w:hint="eastAsia" w:ascii="宋体" w:hAnsi="宋体"/>
          <w:bCs/>
          <w:color w:val="auto"/>
          <w:sz w:val="30"/>
          <w:szCs w:val="30"/>
          <w:u w:val="none"/>
        </w:rPr>
        <w:fldChar w:fldCharType="end"/>
      </w:r>
    </w:p>
    <w:p w14:paraId="23118E55">
      <w:pPr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六、对策和建议</w:t>
      </w:r>
    </w:p>
    <w:p w14:paraId="50471207">
      <w:pPr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参考文献</w:t>
      </w:r>
    </w:p>
    <w:p w14:paraId="66B721C7">
      <w:pPr>
        <w:rPr>
          <w:rFonts w:ascii="宋体" w:hAnsi="宋体"/>
          <w:bCs/>
          <w:sz w:val="30"/>
          <w:szCs w:val="30"/>
        </w:rPr>
      </w:pPr>
    </w:p>
    <w:p w14:paraId="2B0C3486">
      <w:pPr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附件：如《调查报告》</w:t>
      </w:r>
      <w:r>
        <w:rPr>
          <w:rFonts w:hint="eastAsia" w:ascii="宋体" w:hAnsi="宋体"/>
          <w:bCs/>
          <w:sz w:val="30"/>
          <w:szCs w:val="30"/>
          <w:lang w:eastAsia="zh-CN"/>
        </w:rPr>
        <w:t>、</w:t>
      </w:r>
      <w:r>
        <w:rPr>
          <w:rFonts w:hint="eastAsia" w:ascii="宋体" w:hAnsi="宋体"/>
          <w:bCs/>
          <w:sz w:val="30"/>
          <w:szCs w:val="30"/>
        </w:rPr>
        <w:t>《访谈纪要》等有关支撑主报告的资料。</w:t>
      </w:r>
    </w:p>
    <w:p w14:paraId="5BAD1E0C">
      <w:pPr>
        <w:rPr>
          <w:rFonts w:ascii="宋体" w:hAnsi="宋体"/>
          <w:bCs/>
          <w:color w:val="0000FF"/>
          <w:sz w:val="30"/>
          <w:szCs w:val="30"/>
        </w:rPr>
      </w:pPr>
    </w:p>
    <w:p w14:paraId="4A165208">
      <w:pPr>
        <w:ind w:firstLine="301" w:firstLineChars="100"/>
        <w:rPr>
          <w:rFonts w:ascii="宋体" w:hAnsi="宋体"/>
          <w:b/>
          <w:sz w:val="30"/>
          <w:szCs w:val="30"/>
        </w:rPr>
      </w:pPr>
    </w:p>
    <w:p w14:paraId="6F40DF5C">
      <w:pPr>
        <w:ind w:firstLine="301" w:firstLineChars="100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标题格式</w:t>
      </w:r>
    </w:p>
    <w:p w14:paraId="74DA8FA9">
      <w:pPr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一级标题用“一、二、三、”</w:t>
      </w:r>
    </w:p>
    <w:p w14:paraId="779862DD">
      <w:pPr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二级标题用“（一）（二）（三）”</w:t>
      </w:r>
    </w:p>
    <w:p w14:paraId="7F5F28DF">
      <w:pPr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三级标题用“1.2.3.”</w:t>
      </w:r>
    </w:p>
    <w:p w14:paraId="64B4BBA8">
      <w:pPr>
        <w:ind w:firstLine="300" w:firstLineChars="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四级标题用“（1）（2）（3）”</w:t>
      </w:r>
    </w:p>
    <w:p w14:paraId="18BDC6CB">
      <w:pPr>
        <w:ind w:firstLine="300" w:firstLineChars="100"/>
        <w:rPr>
          <w:rFonts w:ascii="仿宋_GB2312" w:hAnsi="仿宋" w:eastAsia="仿宋_GB2312"/>
          <w:bCs/>
          <w:color w:val="000000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正文为小四号宋体</w:t>
      </w:r>
    </w:p>
    <w:p w14:paraId="43DF3EE1">
      <w:pPr>
        <w:jc w:val="left"/>
        <w:rPr>
          <w:rFonts w:ascii="仿宋_GB2312" w:hAnsi="仿宋" w:eastAsia="仿宋_GB2312"/>
          <w:bCs/>
          <w:color w:val="000000"/>
          <w:sz w:val="30"/>
          <w:szCs w:val="30"/>
        </w:rPr>
      </w:pPr>
    </w:p>
    <w:p w14:paraId="55F96209">
      <w:pPr>
        <w:jc w:val="left"/>
        <w:rPr>
          <w:rFonts w:ascii="仿宋_GB2312" w:hAnsi="仿宋" w:eastAsia="仿宋_GB2312"/>
          <w:bCs/>
          <w:color w:val="000000"/>
          <w:sz w:val="30"/>
          <w:szCs w:val="30"/>
        </w:rPr>
      </w:pPr>
    </w:p>
    <w:p w14:paraId="4C06DA14"/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D7B16269-6002-4F9B-98A4-E44BDABD0C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834325C-F58C-4846-A781-E351430B9EE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CD2069F-94AF-481E-9E68-A314D2A47F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7886391-4204-4C1C-BB23-38273DCAFC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FAFAA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A1DE6"/>
    <w:rsid w:val="12102378"/>
    <w:rsid w:val="3421575E"/>
    <w:rsid w:val="41CC3337"/>
    <w:rsid w:val="4C8974F2"/>
    <w:rsid w:val="5F6A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40" w:after="140" w:line="520" w:lineRule="exact"/>
      <w:ind w:leftChars="200"/>
      <w:outlineLvl w:val="1"/>
    </w:pPr>
    <w:rPr>
      <w:rFonts w:ascii="Arial" w:hAnsi="Arial" w:eastAsia="仿宋_GB2312" w:cs="Times New Roman"/>
      <w:b/>
      <w:bCs/>
      <w:sz w:val="2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spacing w:before="120" w:after="120" w:line="520" w:lineRule="exact"/>
      <w:ind w:leftChars="200"/>
      <w:jc w:val="left"/>
    </w:pPr>
    <w:rPr>
      <w:rFonts w:ascii="Calibri" w:hAnsi="Calibri" w:eastAsia="黑体" w:cs="Times New Roman"/>
      <w:b/>
      <w:bCs/>
      <w:caps/>
      <w:sz w:val="30"/>
      <w:szCs w:val="20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标题 2 Char"/>
    <w:basedOn w:val="6"/>
    <w:link w:val="2"/>
    <w:qFormat/>
    <w:uiPriority w:val="0"/>
    <w:rPr>
      <w:rFonts w:ascii="Arial" w:hAnsi="Arial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2024-12-27T10:12:00Z</dcterms:created>
  <dc:creator>兔子学习早睡</dc:creator>
  <cp:lastModifiedBy>兔子学习早睡</cp:lastModifiedBy>
  <dcterms:modified xsi:type="dcterms:W3CDTF">2024-12-27T10:13:44Z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071449A2FFD940B1B82F2764272F67F0_11</vt:lpwstr>
  </property>
  <property fmtid="{D5CDD505-2E9C-101B-9397-08002B2CF9AE}" pid="4" name="KSOTemplateDocerSaveRecord">
    <vt:lpwstr>eyJoZGlkIjoiNjQ0MDZiODFlZWIwODc5YWMwODI4NjdjMjIzN2M5ZjgiLCJ1c2VySWQiOiIyNDk1MDczMzUifQ==</vt:lpwstr>
  </property>
</Properties>
</file>